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D9" w:rsidRDefault="00BB7FD9" w:rsidP="00BB7FD9">
      <w:pPr>
        <w:tabs>
          <w:tab w:val="left" w:pos="481"/>
          <w:tab w:val="left" w:pos="841"/>
        </w:tabs>
        <w:spacing w:line="460" w:lineRule="exact"/>
        <w:jc w:val="center"/>
        <w:rPr>
          <w:rFonts w:hint="eastAsia"/>
          <w:sz w:val="25"/>
        </w:rPr>
      </w:pPr>
      <w:r>
        <w:rPr>
          <w:rFonts w:hint="eastAsia"/>
          <w:b/>
          <w:bCs/>
          <w:w w:val="150"/>
          <w:sz w:val="28"/>
        </w:rPr>
        <w:t>前厅</w:t>
      </w:r>
      <w:r>
        <w:rPr>
          <w:rFonts w:hint="eastAsia"/>
          <w:b/>
          <w:bCs/>
          <w:w w:val="150"/>
          <w:sz w:val="28"/>
        </w:rPr>
        <w:t>部副经理</w:t>
      </w:r>
      <w:bookmarkStart w:id="0" w:name="_GoBack"/>
      <w:bookmarkEnd w:id="0"/>
      <w:r>
        <w:rPr>
          <w:rFonts w:hint="eastAsia"/>
          <w:b/>
          <w:bCs/>
          <w:w w:val="150"/>
          <w:sz w:val="28"/>
        </w:rPr>
        <w:t>之工作职责及范围</w:t>
      </w:r>
    </w:p>
    <w:p w:rsidR="00BB7FD9" w:rsidRDefault="00BB7FD9" w:rsidP="00BB7FD9">
      <w:pPr>
        <w:tabs>
          <w:tab w:val="left" w:pos="481"/>
          <w:tab w:val="left" w:pos="84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职衔：前堂部副经理（</w:t>
      </w:r>
      <w:r>
        <w:rPr>
          <w:rFonts w:hint="eastAsia"/>
          <w:sz w:val="25"/>
        </w:rPr>
        <w:t>ASSISTANT FRONT OFFICE MANAGER</w:t>
      </w:r>
      <w:r>
        <w:rPr>
          <w:rFonts w:hint="eastAsia"/>
          <w:sz w:val="25"/>
        </w:rPr>
        <w:t>）</w:t>
      </w:r>
    </w:p>
    <w:p w:rsidR="00BB7FD9" w:rsidRDefault="00BB7FD9" w:rsidP="00BB7FD9">
      <w:pPr>
        <w:tabs>
          <w:tab w:val="left" w:pos="481"/>
          <w:tab w:val="left" w:pos="841"/>
        </w:tabs>
        <w:spacing w:line="460" w:lineRule="exact"/>
        <w:ind w:firstLine="735"/>
        <w:rPr>
          <w:rFonts w:hint="eastAsia"/>
          <w:sz w:val="25"/>
        </w:rPr>
      </w:pPr>
      <w:r>
        <w:rPr>
          <w:rFonts w:hint="eastAsia"/>
          <w:sz w:val="25"/>
        </w:rPr>
        <w:t>工作时间如下：</w:t>
      </w:r>
    </w:p>
    <w:p w:rsidR="00BB7FD9" w:rsidRDefault="00BB7FD9" w:rsidP="00BB7FD9">
      <w:pPr>
        <w:tabs>
          <w:tab w:val="left" w:pos="481"/>
          <w:tab w:val="left" w:pos="841"/>
        </w:tabs>
        <w:spacing w:line="460" w:lineRule="exact"/>
        <w:ind w:firstLine="735"/>
        <w:rPr>
          <w:rFonts w:hint="eastAsia"/>
          <w:sz w:val="25"/>
        </w:rPr>
      </w:pPr>
      <w:r>
        <w:rPr>
          <w:rFonts w:hint="eastAsia"/>
          <w:sz w:val="25"/>
        </w:rPr>
        <w:t>每星期工作六天，每天工作九小时，一小时膳食，须轮班工作。</w:t>
      </w:r>
    </w:p>
    <w:p w:rsidR="00BB7FD9" w:rsidRDefault="00BB7FD9" w:rsidP="00BB7FD9">
      <w:pPr>
        <w:tabs>
          <w:tab w:val="left" w:pos="481"/>
          <w:tab w:val="left" w:pos="841"/>
        </w:tabs>
        <w:spacing w:line="460" w:lineRule="exact"/>
        <w:ind w:firstLine="735"/>
        <w:rPr>
          <w:rFonts w:hint="eastAsia"/>
          <w:sz w:val="25"/>
        </w:rPr>
      </w:pPr>
    </w:p>
    <w:p w:rsidR="00BB7FD9" w:rsidRDefault="00BB7FD9" w:rsidP="00BB7FD9">
      <w:pPr>
        <w:tabs>
          <w:tab w:val="left" w:pos="481"/>
          <w:tab w:val="left" w:pos="841"/>
        </w:tabs>
        <w:spacing w:line="460" w:lineRule="exact"/>
        <w:ind w:firstLine="735"/>
        <w:rPr>
          <w:rFonts w:hint="eastAsia"/>
          <w:sz w:val="25"/>
        </w:rPr>
      </w:pPr>
      <w:r>
        <w:rPr>
          <w:rFonts w:hint="eastAsia"/>
          <w:sz w:val="25"/>
        </w:rPr>
        <w:t>工作范围如下：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在前堂部经理休假期间，全权代理其工作职务与责任。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直接指挥每天</w:t>
      </w:r>
      <w:proofErr w:type="gramStart"/>
      <w:r>
        <w:rPr>
          <w:rFonts w:hint="eastAsia"/>
          <w:sz w:val="25"/>
        </w:rPr>
        <w:t>之前堂部</w:t>
      </w:r>
      <w:proofErr w:type="gramEnd"/>
      <w:r>
        <w:rPr>
          <w:rFonts w:hint="eastAsia"/>
          <w:sz w:val="25"/>
        </w:rPr>
        <w:t>活动事宜。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安排部门内的一切人事调动。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协助培训属下员工。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num" w:pos="1021"/>
          <w:tab w:val="left" w:pos="1201"/>
        </w:tabs>
        <w:spacing w:line="460" w:lineRule="exact"/>
        <w:ind w:leftChars="230" w:left="1201" w:hangingChars="287" w:hanging="718"/>
        <w:rPr>
          <w:rFonts w:hint="eastAsia"/>
          <w:sz w:val="25"/>
        </w:rPr>
      </w:pPr>
      <w:r>
        <w:rPr>
          <w:rFonts w:hint="eastAsia"/>
          <w:sz w:val="25"/>
        </w:rPr>
        <w:t>与副房务部经理和副</w:t>
      </w:r>
      <w:proofErr w:type="gramStart"/>
      <w:r>
        <w:rPr>
          <w:rFonts w:hint="eastAsia"/>
          <w:sz w:val="25"/>
        </w:rPr>
        <w:t>保养部</w:t>
      </w:r>
      <w:proofErr w:type="gramEnd"/>
      <w:r>
        <w:rPr>
          <w:rFonts w:hint="eastAsia"/>
          <w:sz w:val="25"/>
        </w:rPr>
        <w:t>经理联系合作安排封闭房间，以进行大清洁或维修</w:t>
      </w:r>
      <w:r>
        <w:rPr>
          <w:rFonts w:hint="eastAsia"/>
          <w:sz w:val="25"/>
        </w:rPr>
        <w:t xml:space="preserve"> </w:t>
      </w:r>
      <w:r>
        <w:rPr>
          <w:rFonts w:hint="eastAsia"/>
          <w:sz w:val="25"/>
        </w:rPr>
        <w:t>事宜。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巡视酒店范围。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监察属下员工之工作、操作及仪表。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查察贵宾房及确保酒店之礼物适当地放置于房中。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改进及提高前堂客房之水准及效果。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面试前堂部工作之申请人。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处理属下员工的纪律问题，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协助提高客房营业额。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监察前堂部耗用品之消耗量。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proofErr w:type="gramStart"/>
      <w:r>
        <w:rPr>
          <w:rFonts w:hint="eastAsia"/>
          <w:sz w:val="25"/>
        </w:rPr>
        <w:t>探房染病</w:t>
      </w:r>
      <w:proofErr w:type="gramEnd"/>
      <w:r>
        <w:rPr>
          <w:rFonts w:hint="eastAsia"/>
          <w:sz w:val="25"/>
        </w:rPr>
        <w:t>之住客及长住客。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处理住客及前堂部员工之投诉事宜。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聆听住客之意见及解答住客之疑难问题。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协调及监察属下各小组的操作情况。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当各小组组长遇有难题时，协助处理。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当值于紧急情况。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协助主持前堂部会议。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根据房间入住预报，安排各小组员工之假期，</w:t>
      </w:r>
      <w:proofErr w:type="gramStart"/>
      <w:r>
        <w:rPr>
          <w:rFonts w:hint="eastAsia"/>
          <w:sz w:val="25"/>
        </w:rPr>
        <w:t>更期及</w:t>
      </w:r>
      <w:proofErr w:type="gramEnd"/>
      <w:r>
        <w:rPr>
          <w:rFonts w:hint="eastAsia"/>
          <w:sz w:val="25"/>
        </w:rPr>
        <w:t>特别工作。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661"/>
          <w:tab w:val="num" w:pos="1021"/>
          <w:tab w:val="left" w:pos="1201"/>
        </w:tabs>
        <w:spacing w:line="460" w:lineRule="exact"/>
        <w:ind w:leftChars="230" w:left="661" w:hangingChars="71" w:hanging="178"/>
        <w:rPr>
          <w:rFonts w:hint="eastAsia"/>
          <w:sz w:val="25"/>
        </w:rPr>
      </w:pPr>
      <w:r>
        <w:rPr>
          <w:rFonts w:hint="eastAsia"/>
          <w:sz w:val="25"/>
        </w:rPr>
        <w:t>根据前堂部政策而监察各前堂</w:t>
      </w:r>
      <w:proofErr w:type="gramStart"/>
      <w:r>
        <w:rPr>
          <w:rFonts w:hint="eastAsia"/>
          <w:sz w:val="25"/>
        </w:rPr>
        <w:t>部小组</w:t>
      </w:r>
      <w:proofErr w:type="gramEnd"/>
      <w:r>
        <w:rPr>
          <w:rFonts w:hint="eastAsia"/>
          <w:sz w:val="25"/>
        </w:rPr>
        <w:t>之工作程序。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协助定期盘点前堂部财物。监察客房锁匙</w:t>
      </w:r>
      <w:proofErr w:type="gramStart"/>
      <w:r>
        <w:rPr>
          <w:rFonts w:hint="eastAsia"/>
          <w:sz w:val="25"/>
        </w:rPr>
        <w:t>之控制</w:t>
      </w:r>
      <w:proofErr w:type="gramEnd"/>
      <w:r>
        <w:rPr>
          <w:rFonts w:hint="eastAsia"/>
          <w:sz w:val="25"/>
        </w:rPr>
        <w:t>及交收程序。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proofErr w:type="gramStart"/>
      <w:r>
        <w:rPr>
          <w:rFonts w:hint="eastAsia"/>
          <w:sz w:val="25"/>
        </w:rPr>
        <w:lastRenderedPageBreak/>
        <w:t>查察各小组</w:t>
      </w:r>
      <w:proofErr w:type="gramEnd"/>
      <w:r>
        <w:rPr>
          <w:rFonts w:hint="eastAsia"/>
          <w:sz w:val="25"/>
        </w:rPr>
        <w:t>报告。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提高部门各小组之款待水准。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替代订房部主任、总台接待主任及电话总机主任</w:t>
      </w:r>
      <w:proofErr w:type="gramStart"/>
      <w:r>
        <w:rPr>
          <w:rFonts w:hint="eastAsia"/>
          <w:sz w:val="25"/>
        </w:rPr>
        <w:t>之职务</w:t>
      </w:r>
      <w:proofErr w:type="gramEnd"/>
      <w:r>
        <w:rPr>
          <w:rFonts w:hint="eastAsia"/>
          <w:sz w:val="25"/>
        </w:rPr>
        <w:t>及责任在其休假期中。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欢迎及护送贵宾到其客房。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处理超额订房事宜。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核准换房、更改房租、支出及退款等事宜。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记录每天之特殊事情于前堂记事簿上。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处理及报告客人在酒店内遇到的意外事件。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处理及报告客人在酒店内之财物失窃或损毁事宜。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处理及报告酒店财物之毁事宜。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处理及报告住客否认耗用之房间小型饮食品事宜。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负责开启及关闭客房双重</w:t>
      </w:r>
      <w:proofErr w:type="gramStart"/>
      <w:r>
        <w:rPr>
          <w:rFonts w:hint="eastAsia"/>
          <w:sz w:val="25"/>
        </w:rPr>
        <w:t>锁事</w:t>
      </w:r>
      <w:proofErr w:type="gramEnd"/>
      <w:r>
        <w:rPr>
          <w:rFonts w:hint="eastAsia"/>
          <w:sz w:val="25"/>
        </w:rPr>
        <w:t>宜。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控制及管理客房后备锁匙。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根据酒店规章，处理紧急情况下之事宜，如火灾、住客死亡或严重染病等。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在总台接待处最繁忙的时候，协助该组员工办理住客入住手续及退房手续。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协助制定前堂预算及预报。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执行前堂部员工之纪律处分。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协助</w:t>
      </w:r>
      <w:proofErr w:type="gramStart"/>
      <w:r>
        <w:rPr>
          <w:rFonts w:hint="eastAsia"/>
          <w:sz w:val="25"/>
        </w:rPr>
        <w:t>评核员工</w:t>
      </w:r>
      <w:proofErr w:type="gramEnd"/>
      <w:r>
        <w:rPr>
          <w:rFonts w:hint="eastAsia"/>
          <w:sz w:val="25"/>
        </w:rPr>
        <w:t>之工作表现及态度。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协助制定完善的员工记录资料档案。</w:t>
      </w:r>
    </w:p>
    <w:p w:rsidR="00BB7FD9" w:rsidRDefault="00BB7FD9" w:rsidP="00BB7FD9">
      <w:pPr>
        <w:numPr>
          <w:ilvl w:val="1"/>
          <w:numId w:val="1"/>
        </w:numPr>
        <w:tabs>
          <w:tab w:val="clear" w:pos="1140"/>
          <w:tab w:val="left" w:pos="481"/>
          <w:tab w:val="left" w:pos="1021"/>
          <w:tab w:val="left" w:pos="1201"/>
          <w:tab w:val="num" w:pos="138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检查新到客人的</w:t>
      </w:r>
      <w:proofErr w:type="gramStart"/>
      <w:r>
        <w:rPr>
          <w:rFonts w:hint="eastAsia"/>
          <w:sz w:val="25"/>
        </w:rPr>
        <w:t>帐目</w:t>
      </w:r>
      <w:proofErr w:type="gramEnd"/>
      <w:r>
        <w:rPr>
          <w:rFonts w:hint="eastAsia"/>
          <w:sz w:val="25"/>
        </w:rPr>
        <w:t>资料是否充足，如有坏帐的可能性，须马上做出适当的处理。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协助提供酒店所需的一切有关客房服务之营业资料。如入住率预告、入住人数预算等。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抽查空房，确保房间整洁。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由总经理安排定期</w:t>
      </w:r>
      <w:proofErr w:type="gramStart"/>
      <w:r>
        <w:rPr>
          <w:rFonts w:hint="eastAsia"/>
          <w:sz w:val="25"/>
        </w:rPr>
        <w:t>作酒店</w:t>
      </w:r>
      <w:proofErr w:type="gramEnd"/>
      <w:r>
        <w:rPr>
          <w:rFonts w:hint="eastAsia"/>
          <w:sz w:val="25"/>
        </w:rPr>
        <w:t>之值班经理。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>当值值班经理时，能在酒店之规章之下，处理或指示其他部门的正常操作。</w:t>
      </w:r>
    </w:p>
    <w:p w:rsidR="00BB7FD9" w:rsidRDefault="00BB7FD9" w:rsidP="00BB7FD9">
      <w:pPr>
        <w:numPr>
          <w:ilvl w:val="1"/>
          <w:numId w:val="1"/>
        </w:numPr>
        <w:tabs>
          <w:tab w:val="left" w:pos="481"/>
          <w:tab w:val="left" w:pos="841"/>
          <w:tab w:val="left" w:pos="102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lastRenderedPageBreak/>
        <w:t>对上</w:t>
      </w:r>
      <w:proofErr w:type="gramStart"/>
      <w:r>
        <w:rPr>
          <w:rFonts w:hint="eastAsia"/>
          <w:sz w:val="25"/>
        </w:rPr>
        <w:t>向前堂部经理</w:t>
      </w:r>
      <w:proofErr w:type="gramEnd"/>
      <w:r>
        <w:rPr>
          <w:rFonts w:hint="eastAsia"/>
          <w:sz w:val="25"/>
        </w:rPr>
        <w:t>负责及报告。</w:t>
      </w:r>
    </w:p>
    <w:p w:rsidR="00040157" w:rsidRDefault="00BB7FD9" w:rsidP="00BB7FD9">
      <w:r>
        <w:rPr>
          <w:rFonts w:hint="eastAsia"/>
          <w:sz w:val="25"/>
        </w:rPr>
        <w:t>负责其他由前堂经理所安排之任务。</w:t>
      </w:r>
    </w:p>
    <w:sectPr w:rsidR="00040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E1632"/>
    <w:multiLevelType w:val="hybridMultilevel"/>
    <w:tmpl w:val="62EA15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CEB0D5B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D9"/>
    <w:rsid w:val="00164B15"/>
    <w:rsid w:val="00190228"/>
    <w:rsid w:val="002B2137"/>
    <w:rsid w:val="00B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883</Characters>
  <Application>Microsoft Office Word</Application>
  <DocSecurity>0</DocSecurity>
  <Lines>7</Lines>
  <Paragraphs>2</Paragraphs>
  <ScaleCrop>false</ScaleCrop>
  <Company>Microsoft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MC SYSTEM</cp:lastModifiedBy>
  <cp:revision>1</cp:revision>
  <dcterms:created xsi:type="dcterms:W3CDTF">2020-10-17T00:42:00Z</dcterms:created>
  <dcterms:modified xsi:type="dcterms:W3CDTF">2020-10-17T00:43:00Z</dcterms:modified>
</cp:coreProperties>
</file>