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36"/>
        </w:rPr>
      </w:pPr>
      <w:bookmarkStart w:id="0" w:name="_GoBack"/>
      <w:r>
        <w:rPr>
          <w:rFonts w:hint="eastAsia"/>
          <w:sz w:val="36"/>
          <w:szCs w:val="36"/>
        </w:rPr>
        <w:t>餐饮文员岗位职责</w:t>
      </w:r>
    </w:p>
    <w:bookmarkEnd w:id="0"/>
    <w:p>
      <w:pPr>
        <w:rPr>
          <w:rFonts w:hint="eastAsia"/>
        </w:rPr>
      </w:pPr>
      <w:r>
        <w:rPr>
          <w:rFonts w:hint="eastAsia"/>
        </w:rPr>
        <w:t>【管理层级】</w:t>
      </w:r>
    </w:p>
    <w:p>
      <w:pPr>
        <w:rPr>
          <w:rFonts w:hint="eastAsia"/>
        </w:rPr>
      </w:pPr>
      <w:r>
        <w:rPr>
          <w:rFonts w:hint="eastAsia"/>
        </w:rPr>
        <w:t>直接上级：餐饮部总监、餐饮部经理</w:t>
      </w:r>
    </w:p>
    <w:p>
      <w:pPr>
        <w:rPr>
          <w:rFonts w:hint="eastAsia"/>
        </w:rPr>
      </w:pPr>
      <w:r>
        <w:rPr>
          <w:rFonts w:hint="eastAsia"/>
        </w:rPr>
        <w:t>【岗位职责】</w:t>
      </w:r>
    </w:p>
    <w:p>
      <w:pPr>
        <w:rPr>
          <w:rFonts w:hint="eastAsia"/>
        </w:rPr>
      </w:pPr>
      <w:r>
        <w:rPr>
          <w:rFonts w:hint="eastAsia"/>
        </w:rPr>
        <w:t>负责餐饮部行政、经营的一切文件、文字的处理，保存各种文件与合同，负责所有餐厅的菜单制作及保管。</w:t>
      </w:r>
    </w:p>
    <w:p>
      <w:pPr>
        <w:rPr>
          <w:rFonts w:hint="eastAsia"/>
        </w:rPr>
      </w:pPr>
      <w:r>
        <w:rPr>
          <w:rFonts w:hint="eastAsia"/>
        </w:rPr>
        <w:t>【工作内容】</w:t>
      </w:r>
    </w:p>
    <w:p>
      <w:pPr>
        <w:rPr>
          <w:rFonts w:hint="eastAsia"/>
        </w:rPr>
      </w:pPr>
      <w:r>
        <w:rPr>
          <w:rFonts w:hint="eastAsia"/>
        </w:rPr>
        <w:t>1．负责部门召开会议的记录，并传达餐饮部经理的各种指示。</w:t>
      </w:r>
    </w:p>
    <w:p>
      <w:pPr>
        <w:rPr>
          <w:rFonts w:hint="eastAsia"/>
        </w:rPr>
      </w:pPr>
      <w:r>
        <w:rPr>
          <w:rFonts w:hint="eastAsia"/>
        </w:rPr>
        <w:t>2．负责餐饮部办公室员工考勤，并做出记录，向财务部及人事部汇报。</w:t>
      </w:r>
    </w:p>
    <w:p>
      <w:pPr>
        <w:rPr>
          <w:rFonts w:hint="eastAsia"/>
        </w:rPr>
      </w:pPr>
      <w:r>
        <w:rPr>
          <w:rFonts w:hint="eastAsia"/>
        </w:rPr>
        <w:t>3．收发、保管餐饮部的各种文件、合同及外部门的各种文件、公函、信件、合同。</w:t>
      </w:r>
    </w:p>
    <w:p>
      <w:pPr>
        <w:rPr>
          <w:rFonts w:hint="eastAsia"/>
        </w:rPr>
      </w:pPr>
      <w:r>
        <w:rPr>
          <w:rFonts w:hint="eastAsia"/>
        </w:rPr>
        <w:t>4．负责接待来访的客人，处理各种电话、传真、复印。</w:t>
      </w:r>
    </w:p>
    <w:p>
      <w:pPr>
        <w:rPr>
          <w:rFonts w:hint="eastAsia"/>
        </w:rPr>
      </w:pPr>
      <w:r>
        <w:rPr>
          <w:rFonts w:hint="eastAsia"/>
        </w:rPr>
        <w:t>5．负责各餐厅菜单的更换及其宴会菜单的制作。</w:t>
      </w:r>
    </w:p>
    <w:p>
      <w:pPr>
        <w:rPr>
          <w:rFonts w:hint="eastAsia"/>
        </w:rPr>
      </w:pPr>
      <w:r>
        <w:rPr>
          <w:rFonts w:hint="eastAsia"/>
        </w:rPr>
        <w:t>6．负责所有餐厅提货单、采购单、支票申请单的签发。</w:t>
      </w:r>
    </w:p>
    <w:p>
      <w:r>
        <w:rPr>
          <w:rFonts w:hint="eastAsia"/>
        </w:rPr>
        <w:t>7．完成上级交给的其他任务。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724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2020-11-08T02:10:51Z</dcterms:created>
  <dc:creator>Administrator</dc:creator>
  <cp:lastModifiedBy>落叶飘摇</cp:lastModifiedBy>
  <dcterms:modified xsi:type="dcterms:W3CDTF">2020-11-08T02:11:14Z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