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B5604" w14:textId="77777777" w:rsidR="00BF5DC9" w:rsidRDefault="00BF5DC9" w:rsidP="00BF5DC9">
      <w:pPr>
        <w:pStyle w:val="1"/>
        <w:jc w:val="center"/>
        <w:rPr>
          <w:rFonts w:hint="eastAsia"/>
        </w:rPr>
      </w:pPr>
      <w:r>
        <w:rPr>
          <w:rFonts w:hint="eastAsia"/>
        </w:rPr>
        <w:t>行李房使用与管理</w:t>
      </w:r>
    </w:p>
    <w:p w14:paraId="23BB62B2" w14:textId="77777777" w:rsidR="00BF5DC9" w:rsidRPr="00BF5DC9" w:rsidRDefault="00BF5DC9" w:rsidP="00BF5DC9">
      <w:pPr>
        <w:numPr>
          <w:ilvl w:val="0"/>
          <w:numId w:val="29"/>
        </w:numPr>
        <w:adjustRightInd w:val="0"/>
        <w:snapToGrid w:val="0"/>
        <w:spacing w:before="50" w:line="360" w:lineRule="auto"/>
        <w:rPr>
          <w:rFonts w:hint="eastAsia"/>
          <w:sz w:val="24"/>
          <w:szCs w:val="24"/>
        </w:rPr>
      </w:pPr>
      <w:r w:rsidRPr="00BF5DC9">
        <w:rPr>
          <w:rFonts w:hint="eastAsia"/>
          <w:sz w:val="24"/>
          <w:szCs w:val="24"/>
        </w:rPr>
        <w:t xml:space="preserve">寄存行李 </w:t>
      </w:r>
    </w:p>
    <w:p w14:paraId="66C60F58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宾客寄存行李时行李生应了解寄存物品情况、检查物品外观,详细填写行李寄存牌。宾客寄存两件行李以上时,要用行李绳栓在一起。</w:t>
      </w:r>
    </w:p>
    <w:p w14:paraId="57478426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禁止寄存贵重物品、金钱、易燃、易爆、</w:t>
      </w:r>
      <w:r w:rsidRPr="00BF5DC9">
        <w:rPr>
          <w:rFonts w:ascii="宋体" w:hAnsi="宋体" w:hint="eastAsia"/>
          <w:sz w:val="24"/>
          <w:szCs w:val="24"/>
        </w:rPr>
        <w:t>易泄露</w:t>
      </w:r>
      <w:r w:rsidRPr="00BF5DC9">
        <w:rPr>
          <w:rFonts w:hint="eastAsia"/>
          <w:bCs/>
          <w:sz w:val="24"/>
          <w:szCs w:val="24"/>
        </w:rPr>
        <w:t>、有</w:t>
      </w:r>
      <w:r w:rsidRPr="00BF5DC9">
        <w:rPr>
          <w:rFonts w:ascii="宋体" w:hAnsi="宋体" w:hint="eastAsia"/>
          <w:sz w:val="24"/>
          <w:szCs w:val="24"/>
        </w:rPr>
        <w:t>放射性、</w:t>
      </w:r>
      <w:r w:rsidRPr="00BF5DC9">
        <w:rPr>
          <w:rFonts w:hint="eastAsia"/>
          <w:bCs/>
          <w:sz w:val="24"/>
          <w:szCs w:val="24"/>
        </w:rPr>
        <w:t>易腐蚀等危险品；违禁品、管制刀具、食品、植物等，凡是有宾客寄存以上物品行李生应婉言拒绝,并及时报告领班或当值宾客服务经理。</w:t>
      </w:r>
    </w:p>
    <w:p w14:paraId="6DA59632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宾客寄存行李时,应当面确认行李的完整性,如有损坏应与宾客当面确认清楚,并在行李寄存牌上联注明清楚并请宾客签名确认，将寄存牌下联填好后给宾客，再请宾客留下联系电话。</w:t>
      </w:r>
    </w:p>
    <w:p w14:paraId="047FE7B1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宾客的行李寄存在半个月以内的应放到行李房；如超过半个月的应送到客房部作为遗留物品。</w:t>
      </w:r>
    </w:p>
    <w:p w14:paraId="39E81797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所有寄存物品均按照“</w:t>
      </w:r>
      <w:r w:rsidRPr="00BF5DC9">
        <w:rPr>
          <w:rFonts w:ascii="宋体" w:hAnsi="宋体" w:hint="eastAsia"/>
          <w:sz w:val="24"/>
          <w:szCs w:val="24"/>
        </w:rPr>
        <w:t>先放行李架，后放地面；先放里面，后放外面的原则”，根据</w:t>
      </w:r>
      <w:r w:rsidRPr="00BF5DC9">
        <w:rPr>
          <w:rFonts w:hint="eastAsia"/>
          <w:bCs/>
          <w:sz w:val="24"/>
          <w:szCs w:val="24"/>
        </w:rPr>
        <w:t>行李房内的标牌指示分类摆放,以方便存取。</w:t>
      </w:r>
    </w:p>
    <w:p w14:paraId="17DDCEBB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过夜的行李应由中班下班前拿到行李房,并在行李寄存登记本上做好相关登记。</w:t>
      </w:r>
    </w:p>
    <w:p w14:paraId="33508B5D" w14:textId="77777777" w:rsidR="00BF5DC9" w:rsidRPr="00BF5DC9" w:rsidRDefault="00BF5DC9" w:rsidP="00BF5DC9">
      <w:pPr>
        <w:adjustRightInd w:val="0"/>
        <w:snapToGrid w:val="0"/>
        <w:spacing w:before="50" w:line="360" w:lineRule="auto"/>
        <w:ind w:left="630"/>
        <w:rPr>
          <w:rFonts w:hint="eastAsia"/>
          <w:bCs/>
          <w:sz w:val="24"/>
          <w:szCs w:val="24"/>
        </w:rPr>
      </w:pPr>
    </w:p>
    <w:p w14:paraId="33FF47CD" w14:textId="77777777" w:rsidR="00BF5DC9" w:rsidRPr="00BF5DC9" w:rsidRDefault="00BF5DC9" w:rsidP="00BF5DC9">
      <w:pPr>
        <w:numPr>
          <w:ilvl w:val="0"/>
          <w:numId w:val="29"/>
        </w:numPr>
        <w:adjustRightInd w:val="0"/>
        <w:snapToGrid w:val="0"/>
        <w:spacing w:before="50" w:line="360" w:lineRule="auto"/>
        <w:rPr>
          <w:rFonts w:hint="eastAsia"/>
          <w:sz w:val="24"/>
          <w:szCs w:val="24"/>
        </w:rPr>
      </w:pPr>
      <w:r w:rsidRPr="00BF5DC9">
        <w:rPr>
          <w:rFonts w:hint="eastAsia"/>
          <w:sz w:val="24"/>
          <w:szCs w:val="24"/>
        </w:rPr>
        <w:t>领取行李</w:t>
      </w:r>
    </w:p>
    <w:p w14:paraId="63725538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宾客领取行李时,行李生要仔细检查行李牌并核对有关内容,请宾客当面确认,请宾客在领取牌上签字,与寄存牌核对无误后方可领取，确保无错发、冒领等现象发生。</w:t>
      </w:r>
    </w:p>
    <w:p w14:paraId="343C25B4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如宾客的行李是前一天寄存的,应向当值班的带班借取行李房钥匙,取行李后应在行李寄存本上填写相关内容。</w:t>
      </w:r>
    </w:p>
    <w:p w14:paraId="027F3480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如果宾客遗失领取牌，必须请宾客填写《物品领取单》或通知领班或宾客服务经理到场作证，核对宾客对行李的细致描述,确认宾客的真实身</w:t>
      </w:r>
      <w:r w:rsidRPr="00BF5DC9">
        <w:rPr>
          <w:rFonts w:hint="eastAsia"/>
          <w:bCs/>
          <w:sz w:val="24"/>
          <w:szCs w:val="24"/>
        </w:rPr>
        <w:lastRenderedPageBreak/>
        <w:t>份,并复印宾客有效证件以备后查,对此领取牌的号码作废做交班。</w:t>
      </w:r>
    </w:p>
    <w:p w14:paraId="650DB843" w14:textId="77777777" w:rsidR="00BF5DC9" w:rsidRPr="00BF5DC9" w:rsidRDefault="00BF5DC9" w:rsidP="00BF5DC9">
      <w:pPr>
        <w:numPr>
          <w:ilvl w:val="1"/>
          <w:numId w:val="29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ascii="宋体" w:hAnsi="宋体" w:hint="eastAsia"/>
          <w:sz w:val="24"/>
          <w:szCs w:val="24"/>
        </w:rPr>
        <w:t>提取团体行李离开行李房前，先找到团队行李登记单，核对</w:t>
      </w:r>
      <w:proofErr w:type="gramStart"/>
      <w:r w:rsidRPr="00BF5DC9">
        <w:rPr>
          <w:rFonts w:ascii="宋体" w:hAnsi="宋体" w:hint="eastAsia"/>
          <w:sz w:val="24"/>
          <w:szCs w:val="24"/>
        </w:rPr>
        <w:t>清楚团号</w:t>
      </w:r>
      <w:proofErr w:type="gramEnd"/>
      <w:r w:rsidRPr="00BF5DC9">
        <w:rPr>
          <w:rFonts w:ascii="宋体" w:hAnsi="宋体" w:hint="eastAsia"/>
          <w:sz w:val="24"/>
          <w:szCs w:val="24"/>
        </w:rPr>
        <w:t>、行李件数，确认准确无误后方可运走。</w:t>
      </w:r>
    </w:p>
    <w:p w14:paraId="5A62D129" w14:textId="77777777" w:rsidR="00BF5DC9" w:rsidRPr="00BF5DC9" w:rsidRDefault="00BF5DC9" w:rsidP="00BF5DC9">
      <w:pPr>
        <w:adjustRightInd w:val="0"/>
        <w:snapToGrid w:val="0"/>
        <w:spacing w:before="50" w:line="360" w:lineRule="auto"/>
        <w:ind w:left="630"/>
        <w:rPr>
          <w:rFonts w:hint="eastAsia"/>
          <w:bCs/>
          <w:sz w:val="24"/>
          <w:szCs w:val="24"/>
        </w:rPr>
      </w:pPr>
    </w:p>
    <w:p w14:paraId="1BFEF52D" w14:textId="77777777" w:rsidR="00BF5DC9" w:rsidRPr="00BF5DC9" w:rsidRDefault="00BF5DC9" w:rsidP="00BF5DC9">
      <w:pPr>
        <w:numPr>
          <w:ilvl w:val="0"/>
          <w:numId w:val="29"/>
        </w:numPr>
        <w:adjustRightInd w:val="0"/>
        <w:snapToGrid w:val="0"/>
        <w:spacing w:before="50" w:line="360" w:lineRule="auto"/>
        <w:rPr>
          <w:rFonts w:hint="eastAsia"/>
          <w:sz w:val="24"/>
          <w:szCs w:val="24"/>
        </w:rPr>
      </w:pPr>
      <w:r w:rsidRPr="00BF5DC9">
        <w:rPr>
          <w:rFonts w:hint="eastAsia"/>
          <w:sz w:val="24"/>
          <w:szCs w:val="24"/>
        </w:rPr>
        <w:t>钥匙控制</w:t>
      </w:r>
    </w:p>
    <w:p w14:paraId="1F108CAD" w14:textId="77777777" w:rsidR="00BF5DC9" w:rsidRPr="00BF5DC9" w:rsidRDefault="00BF5DC9" w:rsidP="00BF5DC9">
      <w:pPr>
        <w:numPr>
          <w:ilvl w:val="0"/>
          <w:numId w:val="30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行李房的钥匙由当班带班保存,不得将其借给非本部人员,禁止带出饭店。</w:t>
      </w:r>
    </w:p>
    <w:p w14:paraId="58F18DB5" w14:textId="77777777" w:rsidR="00BF5DC9" w:rsidRPr="00BF5DC9" w:rsidRDefault="00BF5DC9" w:rsidP="00BF5DC9">
      <w:pPr>
        <w:numPr>
          <w:ilvl w:val="0"/>
          <w:numId w:val="30"/>
        </w:numPr>
        <w:adjustRightInd w:val="0"/>
        <w:snapToGrid w:val="0"/>
        <w:spacing w:before="50" w:line="360" w:lineRule="auto"/>
        <w:rPr>
          <w:rFonts w:hint="eastAsia"/>
          <w:bCs/>
          <w:sz w:val="24"/>
          <w:szCs w:val="24"/>
        </w:rPr>
      </w:pPr>
      <w:r w:rsidRPr="00BF5DC9">
        <w:rPr>
          <w:rFonts w:hint="eastAsia"/>
          <w:bCs/>
          <w:sz w:val="24"/>
          <w:szCs w:val="24"/>
        </w:rPr>
        <w:t>如需到行李房取行李时可向当值带班借取。</w:t>
      </w:r>
    </w:p>
    <w:p w14:paraId="6348EF3F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3)</w:t>
      </w:r>
      <w:r w:rsidRPr="00BF5DC9">
        <w:rPr>
          <w:sz w:val="24"/>
          <w:szCs w:val="24"/>
        </w:rPr>
        <w:tab/>
        <w:t>行李房的备用钥匙放于消防中心,只有在特别紧急的情况下由带班或当值礼宾部负责人领出。</w:t>
      </w:r>
    </w:p>
    <w:p w14:paraId="000F1E68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4)</w:t>
      </w:r>
      <w:r w:rsidRPr="00BF5DC9">
        <w:rPr>
          <w:sz w:val="24"/>
          <w:szCs w:val="24"/>
        </w:rPr>
        <w:tab/>
        <w:t>夜班同事负责保管行李房钥匙,并负责转交次日早班的领班。</w:t>
      </w:r>
    </w:p>
    <w:p w14:paraId="5F0E1914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5)</w:t>
      </w:r>
      <w:r w:rsidRPr="00BF5DC9">
        <w:rPr>
          <w:sz w:val="24"/>
          <w:szCs w:val="24"/>
        </w:rPr>
        <w:tab/>
        <w:t>如因遗失或损坏行李房钥匙需配制新钥匙,参照酒店换</w:t>
      </w:r>
      <w:proofErr w:type="gramStart"/>
      <w:r w:rsidRPr="00BF5DC9">
        <w:rPr>
          <w:sz w:val="24"/>
          <w:szCs w:val="24"/>
        </w:rPr>
        <w:t>锁操作</w:t>
      </w:r>
      <w:proofErr w:type="gramEnd"/>
      <w:r w:rsidRPr="00BF5DC9">
        <w:rPr>
          <w:sz w:val="24"/>
          <w:szCs w:val="24"/>
        </w:rPr>
        <w:t>程序执行。</w:t>
      </w:r>
    </w:p>
    <w:p w14:paraId="3AE4EEEE" w14:textId="77777777" w:rsidR="00BF5DC9" w:rsidRPr="00BF5DC9" w:rsidRDefault="00BF5DC9" w:rsidP="00BF5DC9">
      <w:pPr>
        <w:rPr>
          <w:sz w:val="24"/>
          <w:szCs w:val="24"/>
        </w:rPr>
      </w:pPr>
    </w:p>
    <w:p w14:paraId="7BAEFFB1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4.</w:t>
      </w:r>
      <w:r w:rsidRPr="00BF5DC9">
        <w:rPr>
          <w:sz w:val="24"/>
          <w:szCs w:val="24"/>
        </w:rPr>
        <w:tab/>
        <w:t>室内控制</w:t>
      </w:r>
    </w:p>
    <w:p w14:paraId="03942456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1)</w:t>
      </w:r>
      <w:r w:rsidRPr="00BF5DC9">
        <w:rPr>
          <w:sz w:val="24"/>
          <w:szCs w:val="24"/>
        </w:rPr>
        <w:tab/>
        <w:t>除礼宾部人员外，非工作需要，其他人员一律不允许进入行李房。</w:t>
      </w:r>
    </w:p>
    <w:p w14:paraId="6542B49B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2)</w:t>
      </w:r>
      <w:r w:rsidRPr="00BF5DC9">
        <w:rPr>
          <w:sz w:val="24"/>
          <w:szCs w:val="24"/>
        </w:rPr>
        <w:tab/>
        <w:t>礼宾部人员进出行李房须随手将门关闭，离开行李房时须将门锁上。</w:t>
      </w:r>
    </w:p>
    <w:p w14:paraId="4B179572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3)</w:t>
      </w:r>
      <w:r w:rsidRPr="00BF5DC9">
        <w:rPr>
          <w:sz w:val="24"/>
          <w:szCs w:val="24"/>
        </w:rPr>
        <w:tab/>
        <w:t>行李房内严禁吸烟, 不得携带火种、易燃、易爆、有腐蚀性等危险物品进入，以维护行李房的安全及卫生。</w:t>
      </w:r>
    </w:p>
    <w:p w14:paraId="62CD08E9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4)</w:t>
      </w:r>
      <w:r w:rsidRPr="00BF5DC9">
        <w:rPr>
          <w:sz w:val="24"/>
          <w:szCs w:val="24"/>
        </w:rPr>
        <w:tab/>
        <w:t>不得利用工作之便在行李房内打闹、睡觉、吃零食等。</w:t>
      </w:r>
    </w:p>
    <w:p w14:paraId="6EDBABF5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5)</w:t>
      </w:r>
      <w:r w:rsidRPr="00BF5DC9">
        <w:rPr>
          <w:sz w:val="24"/>
          <w:szCs w:val="24"/>
        </w:rPr>
        <w:tab/>
        <w:t>行李房只供前台礼宾部使用，其它部门不得随便借用和占用行李房，行李房内严禁存放私人物品。</w:t>
      </w:r>
    </w:p>
    <w:p w14:paraId="7C60C39F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6)</w:t>
      </w:r>
      <w:r w:rsidRPr="00BF5DC9">
        <w:rPr>
          <w:sz w:val="24"/>
          <w:szCs w:val="24"/>
        </w:rPr>
        <w:tab/>
        <w:t>行李房注意节能降耗,空调不用时就保持关闭。</w:t>
      </w:r>
    </w:p>
    <w:p w14:paraId="273DA113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7)</w:t>
      </w:r>
      <w:r w:rsidRPr="00BF5DC9">
        <w:rPr>
          <w:sz w:val="24"/>
          <w:szCs w:val="24"/>
        </w:rPr>
        <w:tab/>
        <w:t>爱护行李房内一切设施、设备，夜班人员每日对行李房进行卫生清理、整理</w:t>
      </w:r>
      <w:r w:rsidRPr="00BF5DC9">
        <w:rPr>
          <w:sz w:val="24"/>
          <w:szCs w:val="24"/>
        </w:rPr>
        <w:lastRenderedPageBreak/>
        <w:t>行李，由早班带班负责检查。</w:t>
      </w:r>
    </w:p>
    <w:p w14:paraId="0259288D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8)</w:t>
      </w:r>
      <w:r w:rsidRPr="00BF5DC9">
        <w:rPr>
          <w:sz w:val="24"/>
          <w:szCs w:val="24"/>
        </w:rPr>
        <w:tab/>
        <w:t>行李房的固定资产、不常用物品应一律摆放到行李房指定位置。</w:t>
      </w:r>
    </w:p>
    <w:p w14:paraId="31756A1D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9)</w:t>
      </w:r>
      <w:r w:rsidRPr="00BF5DC9">
        <w:rPr>
          <w:sz w:val="24"/>
          <w:szCs w:val="24"/>
        </w:rPr>
        <w:tab/>
        <w:t>行李的进出必需按规定做好严格的登记。每日B班根据前一天和当天早上的寄存行李记录，转抄未取行李记录，并核对行李件数。</w:t>
      </w:r>
    </w:p>
    <w:p w14:paraId="0074998E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10)</w:t>
      </w:r>
      <w:r w:rsidRPr="00BF5DC9">
        <w:rPr>
          <w:sz w:val="24"/>
          <w:szCs w:val="24"/>
        </w:rPr>
        <w:tab/>
        <w:t>每日当值领班应核对已被提取行李的行李寄存牌，确保准确无误；每周礼宾部负责人必须检查清点一次行李房并做好记录。</w:t>
      </w:r>
    </w:p>
    <w:p w14:paraId="14339DDA" w14:textId="77777777" w:rsidR="00BF5DC9" w:rsidRPr="00BF5DC9" w:rsidRDefault="00BF5DC9" w:rsidP="00BF5DC9">
      <w:pPr>
        <w:rPr>
          <w:sz w:val="24"/>
          <w:szCs w:val="24"/>
        </w:rPr>
      </w:pPr>
    </w:p>
    <w:p w14:paraId="1B3B6FB1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5.</w:t>
      </w:r>
      <w:r w:rsidRPr="00BF5DC9">
        <w:rPr>
          <w:sz w:val="24"/>
          <w:szCs w:val="24"/>
        </w:rPr>
        <w:tab/>
        <w:t>交接班控制</w:t>
      </w:r>
    </w:p>
    <w:p w14:paraId="5238A0D2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每班交接时</w:t>
      </w:r>
      <w:r w:rsidRPr="00BF5DC9">
        <w:rPr>
          <w:sz w:val="24"/>
          <w:szCs w:val="24"/>
        </w:rPr>
        <w:t>,需对行李房内的物品进行清点、核对，并做好相关记录,确保行李房内寄存的行李与记录相符，防止宾客的行李损坏或丢失。</w:t>
      </w:r>
    </w:p>
    <w:p w14:paraId="617E6D5E" w14:textId="77777777" w:rsidR="00BF5DC9" w:rsidRPr="00BF5DC9" w:rsidRDefault="00BF5DC9" w:rsidP="00BF5DC9">
      <w:pPr>
        <w:rPr>
          <w:sz w:val="24"/>
          <w:szCs w:val="24"/>
        </w:rPr>
      </w:pPr>
    </w:p>
    <w:p w14:paraId="4A36A5D6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6.</w:t>
      </w:r>
      <w:r w:rsidRPr="00BF5DC9">
        <w:rPr>
          <w:sz w:val="24"/>
          <w:szCs w:val="24"/>
        </w:rPr>
        <w:tab/>
        <w:t>逾期寄存行李、物品的处理</w:t>
      </w:r>
    </w:p>
    <w:p w14:paraId="2D84D1CB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1)</w:t>
      </w:r>
      <w:r w:rsidRPr="00BF5DC9">
        <w:rPr>
          <w:sz w:val="24"/>
          <w:szCs w:val="24"/>
        </w:rPr>
        <w:tab/>
        <w:t>定期清理行李房内过期不取的行李，每月由礼宾部负责人对逾期寄存于行李房的行李、物品进行清点，并列出物品清单，附上处理意见，交由前厅经理审批，给</w:t>
      </w:r>
      <w:proofErr w:type="gramStart"/>
      <w:r w:rsidRPr="00BF5DC9">
        <w:rPr>
          <w:sz w:val="24"/>
          <w:szCs w:val="24"/>
        </w:rPr>
        <w:t>予处理</w:t>
      </w:r>
      <w:proofErr w:type="gramEnd"/>
      <w:r w:rsidRPr="00BF5DC9">
        <w:rPr>
          <w:sz w:val="24"/>
          <w:szCs w:val="24"/>
        </w:rPr>
        <w:t>意见。</w:t>
      </w:r>
    </w:p>
    <w:p w14:paraId="5B71246C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2)</w:t>
      </w:r>
      <w:r w:rsidRPr="00BF5DC9">
        <w:rPr>
          <w:sz w:val="24"/>
          <w:szCs w:val="24"/>
        </w:rPr>
        <w:tab/>
        <w:t>根据前厅经理的处理意见，处理逾期寄存的行李物品；部门做好相关记录，以备后查。</w:t>
      </w:r>
    </w:p>
    <w:p w14:paraId="24887AEF" w14:textId="69FD2C60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3)</w:t>
      </w:r>
      <w:r w:rsidRPr="00BF5DC9">
        <w:rPr>
          <w:sz w:val="24"/>
          <w:szCs w:val="24"/>
        </w:rPr>
        <w:tab/>
        <w:t>对与宾客事先申明需要延期存放，且得到上级领班或者宾客服务经理允许寄存的行李物品</w:t>
      </w:r>
      <w:r w:rsidRPr="00BF5DC9">
        <w:rPr>
          <w:rFonts w:hint="eastAsia"/>
          <w:sz w:val="24"/>
          <w:szCs w:val="24"/>
        </w:rPr>
        <w:t>按双方协定的时间给予</w:t>
      </w:r>
      <w:r w:rsidRPr="00BF5DC9">
        <w:rPr>
          <w:sz w:val="24"/>
          <w:szCs w:val="24"/>
        </w:rPr>
        <w:t>(最多不超过三个月)延时存放。超过双方协定寄存时间而未取的，按逾期行李物品处理。</w:t>
      </w:r>
    </w:p>
    <w:p w14:paraId="22E0D87A" w14:textId="77777777" w:rsidR="00BF5DC9" w:rsidRPr="00BF5DC9" w:rsidRDefault="00BF5DC9" w:rsidP="00BF5DC9">
      <w:pPr>
        <w:rPr>
          <w:sz w:val="24"/>
          <w:szCs w:val="24"/>
        </w:rPr>
      </w:pPr>
    </w:p>
    <w:p w14:paraId="26DD75E5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7.</w:t>
      </w:r>
      <w:r w:rsidRPr="00BF5DC9">
        <w:rPr>
          <w:sz w:val="24"/>
          <w:szCs w:val="24"/>
        </w:rPr>
        <w:tab/>
        <w:t>违纪行为的处理：</w:t>
      </w:r>
    </w:p>
    <w:p w14:paraId="1900A72A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lastRenderedPageBreak/>
        <w:t>1)</w:t>
      </w:r>
      <w:r w:rsidRPr="00BF5DC9">
        <w:rPr>
          <w:sz w:val="24"/>
          <w:szCs w:val="24"/>
        </w:rPr>
        <w:tab/>
        <w:t>丢失行李房钥匙</w:t>
      </w:r>
    </w:p>
    <w:p w14:paraId="4919A8FC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①</w:t>
      </w:r>
      <w:r w:rsidRPr="00BF5DC9">
        <w:rPr>
          <w:sz w:val="24"/>
          <w:szCs w:val="24"/>
        </w:rPr>
        <w:tab/>
        <w:t>行李房钥匙一旦丢失，</w:t>
      </w:r>
      <w:proofErr w:type="gramStart"/>
      <w:r w:rsidRPr="00BF5DC9">
        <w:rPr>
          <w:sz w:val="24"/>
          <w:szCs w:val="24"/>
        </w:rPr>
        <w:t>应第一时间</w:t>
      </w:r>
      <w:proofErr w:type="gramEnd"/>
      <w:r w:rsidRPr="00BF5DC9">
        <w:rPr>
          <w:sz w:val="24"/>
          <w:szCs w:val="24"/>
        </w:rPr>
        <w:t>通知工程部更换行李房门锁；</w:t>
      </w:r>
    </w:p>
    <w:p w14:paraId="7874A442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②</w:t>
      </w:r>
      <w:r w:rsidRPr="00BF5DC9">
        <w:rPr>
          <w:sz w:val="24"/>
          <w:szCs w:val="24"/>
        </w:rPr>
        <w:tab/>
        <w:t>查明丢失原因，按饭店规章制度对事故责任人给予相应的处罚。</w:t>
      </w:r>
    </w:p>
    <w:p w14:paraId="2DCE7A94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2)</w:t>
      </w:r>
      <w:r w:rsidRPr="00BF5DC9">
        <w:rPr>
          <w:sz w:val="24"/>
          <w:szCs w:val="24"/>
        </w:rPr>
        <w:tab/>
        <w:t>寄存行李物品损坏</w:t>
      </w:r>
    </w:p>
    <w:p w14:paraId="65414A51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①</w:t>
      </w:r>
      <w:r w:rsidRPr="00BF5DC9">
        <w:rPr>
          <w:sz w:val="24"/>
          <w:szCs w:val="24"/>
        </w:rPr>
        <w:tab/>
        <w:t>寄存于行李房的行李物品一旦损坏，应根据饭店《行李寄存条例》向宾客做好解释工作；</w:t>
      </w:r>
    </w:p>
    <w:p w14:paraId="14CCFB5E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②</w:t>
      </w:r>
      <w:r w:rsidRPr="00BF5DC9">
        <w:rPr>
          <w:sz w:val="24"/>
          <w:szCs w:val="24"/>
        </w:rPr>
        <w:tab/>
        <w:t>查明事故原因，对造成行李物品破损的责任人按饭店规章制度给予相应处罚。</w:t>
      </w:r>
    </w:p>
    <w:p w14:paraId="16D3F4E1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3)</w:t>
      </w:r>
      <w:r w:rsidRPr="00BF5DC9">
        <w:rPr>
          <w:sz w:val="24"/>
          <w:szCs w:val="24"/>
        </w:rPr>
        <w:tab/>
        <w:t>寄存行李物品丢失</w:t>
      </w:r>
    </w:p>
    <w:p w14:paraId="5C662A43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①</w:t>
      </w:r>
      <w:r w:rsidRPr="00BF5DC9">
        <w:rPr>
          <w:sz w:val="24"/>
          <w:szCs w:val="24"/>
        </w:rPr>
        <w:tab/>
        <w:t>寄存于行李房的行李物品一旦丢失，应根据饭店《行李寄存条理》向宾客做好解释工作；</w:t>
      </w:r>
    </w:p>
    <w:p w14:paraId="567033F7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②</w:t>
      </w:r>
      <w:r w:rsidRPr="00BF5DC9">
        <w:rPr>
          <w:sz w:val="24"/>
          <w:szCs w:val="24"/>
        </w:rPr>
        <w:tab/>
        <w:t>查明事故原因，对造成行李物品丢失的责任人按饭店规章制度给予相应处罚。</w:t>
      </w:r>
    </w:p>
    <w:p w14:paraId="29866C97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sz w:val="24"/>
          <w:szCs w:val="24"/>
        </w:rPr>
        <w:t>4)</w:t>
      </w:r>
      <w:r w:rsidRPr="00BF5DC9">
        <w:rPr>
          <w:sz w:val="24"/>
          <w:szCs w:val="24"/>
        </w:rPr>
        <w:tab/>
        <w:t>错拿寄存的行李物品</w:t>
      </w:r>
    </w:p>
    <w:p w14:paraId="250098E0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①</w:t>
      </w:r>
      <w:r w:rsidRPr="00BF5DC9">
        <w:rPr>
          <w:sz w:val="24"/>
          <w:szCs w:val="24"/>
        </w:rPr>
        <w:tab/>
        <w:t>一旦发现错拿宾客行李物品，及时采取补救措施,并对客作好解释工作；</w:t>
      </w:r>
    </w:p>
    <w:p w14:paraId="22F58FCF" w14:textId="77777777" w:rsidR="00BF5DC9" w:rsidRPr="00BF5DC9" w:rsidRDefault="00BF5DC9" w:rsidP="00BF5DC9">
      <w:pPr>
        <w:rPr>
          <w:sz w:val="24"/>
          <w:szCs w:val="24"/>
        </w:rPr>
      </w:pPr>
      <w:r w:rsidRPr="00BF5DC9">
        <w:rPr>
          <w:rFonts w:hint="eastAsia"/>
          <w:sz w:val="24"/>
          <w:szCs w:val="24"/>
        </w:rPr>
        <w:t>②</w:t>
      </w:r>
      <w:r w:rsidRPr="00BF5DC9">
        <w:rPr>
          <w:sz w:val="24"/>
          <w:szCs w:val="24"/>
        </w:rPr>
        <w:tab/>
        <w:t>对已经造成错拿的行李、物品而无法补救的，按丢失行李物品程序处理；</w:t>
      </w:r>
    </w:p>
    <w:p w14:paraId="401BB18F" w14:textId="419AC826" w:rsidR="00BF5DC9" w:rsidRPr="00BF5DC9" w:rsidRDefault="00BF5DC9" w:rsidP="00BF5DC9">
      <w:pPr>
        <w:rPr>
          <w:rFonts w:hint="eastAsia"/>
          <w:sz w:val="24"/>
          <w:szCs w:val="24"/>
        </w:rPr>
      </w:pPr>
      <w:r w:rsidRPr="00BF5DC9">
        <w:rPr>
          <w:rFonts w:hint="eastAsia"/>
          <w:sz w:val="24"/>
          <w:szCs w:val="24"/>
        </w:rPr>
        <w:t>③</w:t>
      </w:r>
      <w:r w:rsidRPr="00BF5DC9">
        <w:rPr>
          <w:sz w:val="24"/>
          <w:szCs w:val="24"/>
        </w:rPr>
        <w:tab/>
        <w:t>查明事故原因，对造成行李物品错拿的责任人按饭店规章制度给予相应处罚。</w:t>
      </w:r>
    </w:p>
    <w:sectPr w:rsidR="00BF5DC9" w:rsidRPr="00BF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6A685" w14:textId="77777777" w:rsidR="00C25487" w:rsidRDefault="00C25487" w:rsidP="00300E25">
      <w:r>
        <w:separator/>
      </w:r>
    </w:p>
  </w:endnote>
  <w:endnote w:type="continuationSeparator" w:id="0">
    <w:p w14:paraId="266BC1D9" w14:textId="77777777" w:rsidR="00C25487" w:rsidRDefault="00C25487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DACED" w14:textId="77777777" w:rsidR="00C25487" w:rsidRDefault="00C25487" w:rsidP="00300E25">
      <w:r>
        <w:separator/>
      </w:r>
    </w:p>
  </w:footnote>
  <w:footnote w:type="continuationSeparator" w:id="0">
    <w:p w14:paraId="6DDD6AFE" w14:textId="77777777" w:rsidR="00C25487" w:rsidRDefault="00C25487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000002A"/>
    <w:multiLevelType w:val="multilevel"/>
    <w:tmpl w:val="0000002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000002C"/>
    <w:multiLevelType w:val="multilevel"/>
    <w:tmpl w:val="0000002C"/>
    <w:lvl w:ilvl="0">
      <w:start w:val="1"/>
      <w:numFmt w:val="decimal"/>
      <w:lvlText w:val="%1、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0000030"/>
    <w:multiLevelType w:val="multilevel"/>
    <w:tmpl w:val="0000003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0000037"/>
    <w:multiLevelType w:val="multilevel"/>
    <w:tmpl w:val="0000003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00000039"/>
    <w:multiLevelType w:val="singleLevel"/>
    <w:tmpl w:val="00000039"/>
    <w:lvl w:ilvl="0">
      <w:start w:val="2"/>
      <w:numFmt w:val="decimal"/>
      <w:suff w:val="space"/>
      <w:lvlText w:val="(%1)"/>
      <w:lvlJc w:val="left"/>
    </w:lvl>
  </w:abstractNum>
  <w:abstractNum w:abstractNumId="10" w15:restartNumberingAfterBreak="0">
    <w:nsid w:val="00000042"/>
    <w:multiLevelType w:val="multilevel"/>
    <w:tmpl w:val="0000004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00000049"/>
    <w:multiLevelType w:val="singleLevel"/>
    <w:tmpl w:val="000000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0000004F"/>
    <w:multiLevelType w:val="singleLevel"/>
    <w:tmpl w:val="0000004F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3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00000061"/>
    <w:multiLevelType w:val="singleLevel"/>
    <w:tmpl w:val="0000006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7F"/>
    <w:multiLevelType w:val="singleLevel"/>
    <w:tmpl w:val="0000007F"/>
    <w:lvl w:ilvl="0">
      <w:start w:val="4"/>
      <w:numFmt w:val="decimal"/>
      <w:suff w:val="space"/>
      <w:lvlText w:val="%1."/>
      <w:lvlJc w:val="left"/>
    </w:lvl>
  </w:abstractNum>
  <w:abstractNum w:abstractNumId="18" w15:restartNumberingAfterBreak="0">
    <w:nsid w:val="00000080"/>
    <w:multiLevelType w:val="multilevel"/>
    <w:tmpl w:val="0000008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0000008C"/>
    <w:multiLevelType w:val="multilevel"/>
    <w:tmpl w:val="0000008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00000090"/>
    <w:multiLevelType w:val="multilevel"/>
    <w:tmpl w:val="00000090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42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00000092"/>
    <w:multiLevelType w:val="singleLevel"/>
    <w:tmpl w:val="000000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00000093"/>
    <w:multiLevelType w:val="singleLevel"/>
    <w:tmpl w:val="0000009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000000A6"/>
    <w:multiLevelType w:val="multilevel"/>
    <w:tmpl w:val="000000A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1BF087F"/>
    <w:multiLevelType w:val="hybridMultilevel"/>
    <w:tmpl w:val="4D0673E4"/>
    <w:lvl w:ilvl="0" w:tplc="0ED8D196">
      <w:start w:val="1"/>
      <w:numFmt w:val="decimal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D27030"/>
    <w:multiLevelType w:val="hybridMultilevel"/>
    <w:tmpl w:val="5A6EB05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4C0ABD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C23253"/>
    <w:multiLevelType w:val="hybridMultilevel"/>
    <w:tmpl w:val="7276B734"/>
    <w:lvl w:ilvl="0" w:tplc="06729E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353ACF"/>
    <w:multiLevelType w:val="hybridMultilevel"/>
    <w:tmpl w:val="E86407A0"/>
    <w:lvl w:ilvl="0" w:tplc="E8383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854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9AFACDDA">
      <w:start w:val="10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26"/>
  </w:num>
  <w:num w:numId="3">
    <w:abstractNumId w:val="27"/>
  </w:num>
  <w:num w:numId="4">
    <w:abstractNumId w:val="29"/>
  </w:num>
  <w:num w:numId="5">
    <w:abstractNumId w:val="28"/>
  </w:num>
  <w:num w:numId="6">
    <w:abstractNumId w:val="25"/>
  </w:num>
  <w:num w:numId="7">
    <w:abstractNumId w:val="3"/>
  </w:num>
  <w:num w:numId="8">
    <w:abstractNumId w:val="5"/>
  </w:num>
  <w:num w:numId="9">
    <w:abstractNumId w:val="18"/>
  </w:num>
  <w:num w:numId="10">
    <w:abstractNumId w:val="16"/>
  </w:num>
  <w:num w:numId="11">
    <w:abstractNumId w:val="1"/>
  </w:num>
  <w:num w:numId="12">
    <w:abstractNumId w:val="19"/>
  </w:num>
  <w:num w:numId="13">
    <w:abstractNumId w:val="7"/>
  </w:num>
  <w:num w:numId="14">
    <w:abstractNumId w:val="2"/>
  </w:num>
  <w:num w:numId="15">
    <w:abstractNumId w:val="12"/>
  </w:num>
  <w:num w:numId="16">
    <w:abstractNumId w:val="13"/>
  </w:num>
  <w:num w:numId="17">
    <w:abstractNumId w:val="4"/>
  </w:num>
  <w:num w:numId="18">
    <w:abstractNumId w:val="22"/>
  </w:num>
  <w:num w:numId="19">
    <w:abstractNumId w:val="14"/>
  </w:num>
  <w:num w:numId="20">
    <w:abstractNumId w:val="17"/>
  </w:num>
  <w:num w:numId="21">
    <w:abstractNumId w:val="11"/>
  </w:num>
  <w:num w:numId="22">
    <w:abstractNumId w:val="21"/>
  </w:num>
  <w:num w:numId="23">
    <w:abstractNumId w:val="6"/>
  </w:num>
  <w:num w:numId="24">
    <w:abstractNumId w:val="9"/>
  </w:num>
  <w:num w:numId="25">
    <w:abstractNumId w:val="23"/>
  </w:num>
  <w:num w:numId="26">
    <w:abstractNumId w:val="8"/>
  </w:num>
  <w:num w:numId="27">
    <w:abstractNumId w:val="10"/>
  </w:num>
  <w:num w:numId="28">
    <w:abstractNumId w:val="0"/>
  </w:num>
  <w:num w:numId="29">
    <w:abstractNumId w:val="1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92F08"/>
    <w:rsid w:val="000E6E63"/>
    <w:rsid w:val="00207762"/>
    <w:rsid w:val="00234B6B"/>
    <w:rsid w:val="00254CCA"/>
    <w:rsid w:val="002842D5"/>
    <w:rsid w:val="002E0792"/>
    <w:rsid w:val="002E1C02"/>
    <w:rsid w:val="00300E25"/>
    <w:rsid w:val="00310693"/>
    <w:rsid w:val="003D22D1"/>
    <w:rsid w:val="00440AF7"/>
    <w:rsid w:val="00516FC3"/>
    <w:rsid w:val="0052742F"/>
    <w:rsid w:val="00582E5A"/>
    <w:rsid w:val="005C5B28"/>
    <w:rsid w:val="005D5A6D"/>
    <w:rsid w:val="006650D1"/>
    <w:rsid w:val="00676C8E"/>
    <w:rsid w:val="00680A98"/>
    <w:rsid w:val="00744A9C"/>
    <w:rsid w:val="007B7984"/>
    <w:rsid w:val="007D6D22"/>
    <w:rsid w:val="00871BF4"/>
    <w:rsid w:val="00871CB0"/>
    <w:rsid w:val="00901F2D"/>
    <w:rsid w:val="00977D6C"/>
    <w:rsid w:val="00AB5F2D"/>
    <w:rsid w:val="00AD7378"/>
    <w:rsid w:val="00B4675B"/>
    <w:rsid w:val="00B91812"/>
    <w:rsid w:val="00BF5DC9"/>
    <w:rsid w:val="00C25487"/>
    <w:rsid w:val="00C2658D"/>
    <w:rsid w:val="00CD0ADA"/>
    <w:rsid w:val="00CF11A6"/>
    <w:rsid w:val="00D056A0"/>
    <w:rsid w:val="00D114F3"/>
    <w:rsid w:val="00D20D71"/>
    <w:rsid w:val="00DA6A33"/>
    <w:rsid w:val="00DE5C44"/>
    <w:rsid w:val="00E01D42"/>
    <w:rsid w:val="00E444DC"/>
    <w:rsid w:val="00E817F9"/>
    <w:rsid w:val="00E860DE"/>
    <w:rsid w:val="00EA7485"/>
    <w:rsid w:val="00F14FD6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31</cp:revision>
  <dcterms:created xsi:type="dcterms:W3CDTF">2020-12-03T01:36:00Z</dcterms:created>
  <dcterms:modified xsi:type="dcterms:W3CDTF">2020-12-26T06:58:00Z</dcterms:modified>
</cp:coreProperties>
</file>